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BC" w:rsidRPr="00172E00" w:rsidRDefault="00C95ABC" w:rsidP="00C95ABC">
      <w:pPr>
        <w:pStyle w:val="a3"/>
        <w:shd w:val="clear" w:color="auto" w:fill="FFFFFF"/>
        <w:spacing w:before="0" w:beforeAutospacing="0" w:after="120" w:afterAutospacing="0" w:line="254" w:lineRule="atLeast"/>
        <w:jc w:val="center"/>
        <w:rPr>
          <w:color w:val="353535"/>
          <w:sz w:val="28"/>
          <w:szCs w:val="28"/>
        </w:rPr>
      </w:pPr>
      <w:bookmarkStart w:id="0" w:name="_GoBack"/>
      <w:bookmarkEnd w:id="0"/>
      <w:r w:rsidRPr="00172E00">
        <w:rPr>
          <w:rStyle w:val="a4"/>
          <w:color w:val="353535"/>
          <w:sz w:val="28"/>
          <w:szCs w:val="28"/>
        </w:rPr>
        <w:t>Уважаемые жители</w:t>
      </w:r>
      <w:proofErr w:type="gramStart"/>
      <w:r w:rsidRPr="00172E00">
        <w:rPr>
          <w:rStyle w:val="a4"/>
          <w:color w:val="353535"/>
          <w:sz w:val="28"/>
          <w:szCs w:val="28"/>
        </w:rPr>
        <w:t xml:space="preserve"> !</w:t>
      </w:r>
      <w:proofErr w:type="gramEnd"/>
      <w:r w:rsidRPr="00172E00">
        <w:rPr>
          <w:color w:val="353535"/>
          <w:sz w:val="28"/>
          <w:szCs w:val="28"/>
        </w:rPr>
        <w:br/>
        <w:t>     Сообщаем Вам о том, что большинство пожаров происходит в жилых квартирах и частных домах. Неприятностей связанных с пожаром, можно избежать, если знать и соблюдать правила пожарной безопасности.</w:t>
      </w:r>
    </w:p>
    <w:p w:rsidR="00C95ABC" w:rsidRPr="00172E00" w:rsidRDefault="00C95ABC" w:rsidP="00C95ABC">
      <w:pPr>
        <w:pStyle w:val="a3"/>
        <w:shd w:val="clear" w:color="auto" w:fill="FFFFFF"/>
        <w:spacing w:before="0" w:beforeAutospacing="0" w:after="120" w:afterAutospacing="0" w:line="254" w:lineRule="atLeast"/>
        <w:jc w:val="center"/>
        <w:rPr>
          <w:color w:val="353535"/>
          <w:sz w:val="28"/>
          <w:szCs w:val="28"/>
        </w:rPr>
      </w:pPr>
      <w:r w:rsidRPr="00172E00">
        <w:rPr>
          <w:rStyle w:val="a4"/>
          <w:color w:val="353535"/>
          <w:sz w:val="28"/>
          <w:szCs w:val="28"/>
        </w:rPr>
        <w:t>Прочитайте внимательно и запомните!</w:t>
      </w:r>
      <w:r w:rsidRPr="00172E00">
        <w:rPr>
          <w:color w:val="353535"/>
          <w:sz w:val="28"/>
          <w:szCs w:val="28"/>
        </w:rPr>
        <w:br/>
        <w:t>В Вашем доме, квартире есть телевизор, холодильник, газовая или электроплита, радиоприемник, пылесос, утюг, обогреватель и другие электроприборы. Надо помнить, что электричество таит опасность.</w:t>
      </w:r>
    </w:p>
    <w:p w:rsidR="00C95ABC" w:rsidRPr="00172E00" w:rsidRDefault="00C95ABC" w:rsidP="00C95ABC">
      <w:pPr>
        <w:pStyle w:val="a3"/>
        <w:shd w:val="clear" w:color="auto" w:fill="FFFFFF"/>
        <w:spacing w:before="0" w:beforeAutospacing="0" w:after="120" w:afterAutospacing="0" w:line="254" w:lineRule="atLeast"/>
        <w:jc w:val="center"/>
        <w:rPr>
          <w:color w:val="353535"/>
          <w:sz w:val="28"/>
          <w:szCs w:val="28"/>
        </w:rPr>
      </w:pPr>
      <w:r w:rsidRPr="00172E00">
        <w:rPr>
          <w:color w:val="353535"/>
          <w:sz w:val="28"/>
          <w:szCs w:val="28"/>
        </w:rPr>
        <w:t> </w:t>
      </w:r>
    </w:p>
    <w:p w:rsidR="00C95ABC" w:rsidRPr="00172E00" w:rsidRDefault="00C95ABC" w:rsidP="00C95ABC">
      <w:pPr>
        <w:pStyle w:val="a3"/>
        <w:shd w:val="clear" w:color="auto" w:fill="FFFFFF"/>
        <w:spacing w:before="0" w:beforeAutospacing="0" w:after="120" w:afterAutospacing="0" w:line="254" w:lineRule="atLeast"/>
        <w:rPr>
          <w:color w:val="353535"/>
          <w:sz w:val="28"/>
          <w:szCs w:val="28"/>
        </w:rPr>
      </w:pPr>
      <w:r w:rsidRPr="00172E00">
        <w:rPr>
          <w:rStyle w:val="a4"/>
          <w:color w:val="353535"/>
          <w:sz w:val="28"/>
          <w:szCs w:val="28"/>
        </w:rPr>
        <w:t>                        Запрещается:</w:t>
      </w:r>
    </w:p>
    <w:p w:rsidR="00C95ABC" w:rsidRPr="00172E00" w:rsidRDefault="00C95ABC" w:rsidP="00C95ABC">
      <w:pPr>
        <w:pStyle w:val="a3"/>
        <w:shd w:val="clear" w:color="auto" w:fill="FFFFFF"/>
        <w:spacing w:before="0" w:beforeAutospacing="0" w:after="120" w:afterAutospacing="0" w:line="254" w:lineRule="atLeast"/>
        <w:jc w:val="both"/>
        <w:rPr>
          <w:color w:val="353535"/>
          <w:sz w:val="28"/>
          <w:szCs w:val="28"/>
        </w:rPr>
      </w:pPr>
      <w:r w:rsidRPr="00172E00">
        <w:rPr>
          <w:color w:val="353535"/>
          <w:sz w:val="28"/>
          <w:szCs w:val="28"/>
        </w:rPr>
        <w:t>      - Включать в одну розетку одновременно несколько электроприборов большой мощности.</w:t>
      </w:r>
      <w:r w:rsidRPr="00172E00">
        <w:rPr>
          <w:color w:val="353535"/>
          <w:sz w:val="28"/>
          <w:szCs w:val="28"/>
        </w:rPr>
        <w:br/>
        <w:t>    - Устанавливать обогреватель, утюг без дополнительной несгораемой подставки, вблизи деревянных стен, занавесей, штор и других сгораемых предметов.</w:t>
      </w:r>
      <w:r w:rsidRPr="00172E00">
        <w:rPr>
          <w:color w:val="353535"/>
          <w:sz w:val="28"/>
          <w:szCs w:val="28"/>
        </w:rPr>
        <w:br/>
        <w:t>     - Подвешивать электропровода на металлические крюки или укреплять их гвоздями, заклеивать обоями.</w:t>
      </w:r>
      <w:r w:rsidRPr="00172E00">
        <w:rPr>
          <w:color w:val="353535"/>
          <w:sz w:val="28"/>
          <w:szCs w:val="28"/>
        </w:rPr>
        <w:br/>
        <w:t>     - Пользоваться электропроводами и шнурами с поврежденной изоляцией, завязывать провода, подвешивать на них люстры и абажуры. - Пользоваться электроприборами кустарного производства, неисправными выключателями и розетками, применять нестандартные вставки «жучки» в </w:t>
      </w:r>
      <w:proofErr w:type="spellStart"/>
      <w:r w:rsidRPr="00172E00">
        <w:rPr>
          <w:color w:val="353535"/>
          <w:sz w:val="28"/>
          <w:szCs w:val="28"/>
        </w:rPr>
        <w:t>электропредохранителях</w:t>
      </w:r>
      <w:proofErr w:type="spellEnd"/>
      <w:r w:rsidRPr="00172E00">
        <w:rPr>
          <w:color w:val="353535"/>
          <w:sz w:val="28"/>
          <w:szCs w:val="28"/>
        </w:rPr>
        <w:t>.</w:t>
      </w:r>
    </w:p>
    <w:p w:rsidR="00C95ABC" w:rsidRPr="00172E00" w:rsidRDefault="00C95ABC" w:rsidP="00C95ABC">
      <w:pPr>
        <w:pStyle w:val="a3"/>
        <w:shd w:val="clear" w:color="auto" w:fill="FFFFFF"/>
        <w:spacing w:before="0" w:beforeAutospacing="0" w:after="120" w:afterAutospacing="0" w:line="254" w:lineRule="atLeast"/>
        <w:jc w:val="both"/>
        <w:rPr>
          <w:color w:val="353535"/>
          <w:sz w:val="28"/>
          <w:szCs w:val="28"/>
        </w:rPr>
      </w:pPr>
      <w:r w:rsidRPr="00172E00">
        <w:rPr>
          <w:rStyle w:val="a4"/>
          <w:color w:val="353535"/>
          <w:sz w:val="28"/>
          <w:szCs w:val="28"/>
        </w:rPr>
        <w:t>ЕСЛИ СЛУЧИЛАСЬ БЕДА, БЕЗ ПРОМЕДЛЕНИЯ ЗВОНИ В ПОЖАРНУЮ ОХРАНУ ПО ТЕЛЕФОНУ - 01,</w:t>
      </w:r>
    </w:p>
    <w:p w:rsidR="00C95ABC" w:rsidRPr="00172E00" w:rsidRDefault="00C95ABC" w:rsidP="00C95ABC">
      <w:pPr>
        <w:pStyle w:val="a3"/>
        <w:shd w:val="clear" w:color="auto" w:fill="FFFFFF"/>
        <w:spacing w:before="0" w:beforeAutospacing="0" w:after="120" w:afterAutospacing="0" w:line="254" w:lineRule="atLeast"/>
        <w:jc w:val="both"/>
        <w:rPr>
          <w:color w:val="353535"/>
          <w:sz w:val="28"/>
          <w:szCs w:val="28"/>
        </w:rPr>
      </w:pPr>
      <w:r w:rsidRPr="00172E00">
        <w:rPr>
          <w:rStyle w:val="a4"/>
          <w:color w:val="353535"/>
          <w:sz w:val="28"/>
          <w:szCs w:val="28"/>
        </w:rPr>
        <w:t>С МОБИЛЬНОГО ТЕЛЕФОНА - 112</w:t>
      </w:r>
      <w:r w:rsidRPr="00172E00">
        <w:rPr>
          <w:rStyle w:val="apple-converted-space"/>
          <w:color w:val="353535"/>
          <w:sz w:val="28"/>
          <w:szCs w:val="28"/>
        </w:rPr>
        <w:t> </w:t>
      </w:r>
      <w:r w:rsidRPr="00172E00">
        <w:rPr>
          <w:color w:val="353535"/>
          <w:sz w:val="28"/>
          <w:szCs w:val="28"/>
        </w:rPr>
        <w:t>(Сообщи адрес возникновения пожара свои Ф.И.О.), сообщите о пожаре соседям, по возможности примите меры по тушению пожара имеющимися средствами (огнетушителем, водой,</w:t>
      </w:r>
      <w:r w:rsidRPr="00172E00">
        <w:rPr>
          <w:color w:val="353535"/>
          <w:sz w:val="28"/>
          <w:szCs w:val="28"/>
        </w:rPr>
        <w:br/>
        <w:t>плотной тканью, песком, снегом).</w:t>
      </w:r>
      <w:r w:rsidRPr="00172E00">
        <w:rPr>
          <w:color w:val="353535"/>
          <w:sz w:val="28"/>
          <w:szCs w:val="28"/>
        </w:rPr>
        <w:br/>
      </w:r>
      <w:r w:rsidRPr="00172E00">
        <w:rPr>
          <w:rStyle w:val="a4"/>
          <w:color w:val="353535"/>
          <w:sz w:val="28"/>
          <w:szCs w:val="28"/>
        </w:rPr>
        <w:t>ПОМНИТЕ!</w:t>
      </w:r>
      <w:r w:rsidRPr="00172E00">
        <w:rPr>
          <w:rStyle w:val="apple-converted-space"/>
          <w:color w:val="353535"/>
          <w:sz w:val="28"/>
          <w:szCs w:val="28"/>
        </w:rPr>
        <w:t> </w:t>
      </w:r>
      <w:r w:rsidRPr="00172E00">
        <w:rPr>
          <w:color w:val="353535"/>
          <w:sz w:val="28"/>
          <w:szCs w:val="28"/>
        </w:rPr>
        <w:t xml:space="preserve">Горящую электропроводку, электроприборы можно тушить водой, только предварительно отключив электроэнергию выключателем в электрощите. При загорании телевизора немедленно выньте вилку шнура из штепсельной розетки и только тогда тушите загорание водой или накройте телевизор плотной тканью; Горящую легковоспламеняющуюся или горючую жидкость можно </w:t>
      </w:r>
      <w:proofErr w:type="gramStart"/>
      <w:r w:rsidRPr="00172E00">
        <w:rPr>
          <w:color w:val="353535"/>
          <w:sz w:val="28"/>
          <w:szCs w:val="28"/>
        </w:rPr>
        <w:t>тушить</w:t>
      </w:r>
      <w:proofErr w:type="gramEnd"/>
      <w:r w:rsidRPr="00172E00">
        <w:rPr>
          <w:color w:val="353535"/>
          <w:sz w:val="28"/>
          <w:szCs w:val="28"/>
        </w:rPr>
        <w:t xml:space="preserve"> накрыв покрывалом из плотной ткани, песком, землей из цветочного горшка.</w:t>
      </w:r>
    </w:p>
    <w:p w:rsidR="00C95ABC" w:rsidRPr="00172E00" w:rsidRDefault="00C95ABC" w:rsidP="00C95ABC">
      <w:pPr>
        <w:pStyle w:val="a3"/>
        <w:shd w:val="clear" w:color="auto" w:fill="FFFFFF"/>
        <w:spacing w:before="0" w:beforeAutospacing="0" w:after="120" w:afterAutospacing="0" w:line="254" w:lineRule="atLeast"/>
        <w:jc w:val="both"/>
        <w:rPr>
          <w:color w:val="353535"/>
          <w:sz w:val="28"/>
          <w:szCs w:val="28"/>
        </w:rPr>
      </w:pPr>
      <w:r w:rsidRPr="00172E00">
        <w:rPr>
          <w:color w:val="353535"/>
          <w:sz w:val="28"/>
          <w:szCs w:val="28"/>
        </w:rPr>
        <w:t>  </w:t>
      </w:r>
    </w:p>
    <w:p w:rsidR="00C95ABC" w:rsidRPr="00172E00" w:rsidRDefault="00C95ABC" w:rsidP="00C95ABC">
      <w:pPr>
        <w:pStyle w:val="a3"/>
        <w:shd w:val="clear" w:color="auto" w:fill="FFFFFF"/>
        <w:spacing w:before="0" w:beforeAutospacing="0" w:after="120" w:afterAutospacing="0" w:line="254" w:lineRule="atLeast"/>
        <w:jc w:val="both"/>
        <w:rPr>
          <w:color w:val="353535"/>
          <w:sz w:val="28"/>
          <w:szCs w:val="28"/>
        </w:rPr>
      </w:pPr>
      <w:r w:rsidRPr="00172E00">
        <w:rPr>
          <w:color w:val="353535"/>
          <w:sz w:val="28"/>
          <w:szCs w:val="28"/>
        </w:rPr>
        <w:t> </w:t>
      </w:r>
    </w:p>
    <w:p w:rsidR="00C95ABC" w:rsidRPr="00172E00" w:rsidRDefault="00C95ABC" w:rsidP="00C95ABC">
      <w:pPr>
        <w:pStyle w:val="a3"/>
        <w:shd w:val="clear" w:color="auto" w:fill="FFFFFF"/>
        <w:spacing w:before="0" w:beforeAutospacing="0" w:after="120" w:afterAutospacing="0" w:line="254" w:lineRule="atLeast"/>
        <w:jc w:val="center"/>
        <w:rPr>
          <w:color w:val="353535"/>
          <w:sz w:val="28"/>
          <w:szCs w:val="28"/>
        </w:rPr>
      </w:pPr>
      <w:r w:rsidRPr="00172E00">
        <w:rPr>
          <w:color w:val="353535"/>
          <w:sz w:val="28"/>
          <w:szCs w:val="28"/>
        </w:rPr>
        <w:br/>
      </w:r>
      <w:r w:rsidRPr="00172E00">
        <w:rPr>
          <w:rStyle w:val="a4"/>
          <w:color w:val="353535"/>
          <w:sz w:val="28"/>
          <w:szCs w:val="28"/>
        </w:rPr>
        <w:t>СОБЛЮДАЙТЕ ПРАВИЛА ПОЖАРНОЙ БЕЗОПАСНОСТИ!</w:t>
      </w:r>
      <w:r w:rsidRPr="00172E00">
        <w:rPr>
          <w:color w:val="353535"/>
          <w:sz w:val="28"/>
          <w:szCs w:val="28"/>
        </w:rPr>
        <w:br/>
        <w:t>Пожар легче предупредить, чем потушить, а тем более устранить его последствия.</w:t>
      </w:r>
    </w:p>
    <w:sectPr w:rsidR="00C95ABC" w:rsidRPr="00172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BC"/>
    <w:rsid w:val="00172E00"/>
    <w:rsid w:val="004051D1"/>
    <w:rsid w:val="00556462"/>
    <w:rsid w:val="00C9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ABC"/>
    <w:rPr>
      <w:b/>
      <w:bCs/>
    </w:rPr>
  </w:style>
  <w:style w:type="character" w:customStyle="1" w:styleId="apple-converted-space">
    <w:name w:val="apple-converted-space"/>
    <w:basedOn w:val="a0"/>
    <w:rsid w:val="00C95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ABC"/>
    <w:rPr>
      <w:b/>
      <w:bCs/>
    </w:rPr>
  </w:style>
  <w:style w:type="character" w:customStyle="1" w:styleId="apple-converted-space">
    <w:name w:val="apple-converted-space"/>
    <w:basedOn w:val="a0"/>
    <w:rsid w:val="00C95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8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2016-06-22T07:54:00Z</dcterms:created>
  <dcterms:modified xsi:type="dcterms:W3CDTF">2016-06-22T07:54:00Z</dcterms:modified>
</cp:coreProperties>
</file>