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1C" w:rsidRPr="005A1F47" w:rsidRDefault="00610D1C" w:rsidP="005A1F47">
      <w:pPr>
        <w:spacing w:after="0" w:line="240" w:lineRule="auto"/>
        <w:ind w:firstLine="709"/>
        <w:jc w:val="center"/>
        <w:rPr>
          <w:rFonts w:ascii="Times New Roman" w:eastAsia="Times New Roman" w:hAnsi="Times New Roman" w:cs="Times New Roman"/>
          <w:sz w:val="28"/>
          <w:szCs w:val="28"/>
          <w:lang w:eastAsia="ru-RU"/>
        </w:rPr>
      </w:pPr>
      <w:proofErr w:type="gramStart"/>
      <w:r w:rsidRPr="005A1F47">
        <w:rPr>
          <w:rFonts w:ascii="Times New Roman" w:eastAsia="Times New Roman" w:hAnsi="Times New Roman" w:cs="Times New Roman"/>
          <w:b/>
          <w:bCs/>
          <w:sz w:val="28"/>
          <w:szCs w:val="28"/>
          <w:lang w:eastAsia="ru-RU"/>
        </w:rPr>
        <w:t>П</w:t>
      </w:r>
      <w:proofErr w:type="gramEnd"/>
      <w:r w:rsidRPr="005A1F47">
        <w:rPr>
          <w:rFonts w:ascii="Times New Roman" w:eastAsia="Times New Roman" w:hAnsi="Times New Roman" w:cs="Times New Roman"/>
          <w:b/>
          <w:bCs/>
          <w:sz w:val="28"/>
          <w:szCs w:val="28"/>
          <w:lang w:eastAsia="ru-RU"/>
        </w:rPr>
        <w:t xml:space="preserve"> А М Я Т К А</w:t>
      </w:r>
    </w:p>
    <w:p w:rsidR="00610D1C" w:rsidRPr="005A1F47" w:rsidRDefault="00610D1C" w:rsidP="005A1F47">
      <w:pPr>
        <w:spacing w:after="0" w:line="240" w:lineRule="auto"/>
        <w:ind w:firstLine="709"/>
        <w:jc w:val="center"/>
        <w:rPr>
          <w:rFonts w:ascii="Times New Roman" w:eastAsia="Times New Roman" w:hAnsi="Times New Roman" w:cs="Times New Roman"/>
          <w:sz w:val="28"/>
          <w:szCs w:val="28"/>
          <w:lang w:eastAsia="ru-RU"/>
        </w:rPr>
      </w:pPr>
      <w:r w:rsidRPr="005A1F47">
        <w:rPr>
          <w:rFonts w:ascii="Times New Roman" w:eastAsia="Times New Roman" w:hAnsi="Times New Roman" w:cs="Times New Roman"/>
          <w:b/>
          <w:bCs/>
          <w:sz w:val="28"/>
          <w:szCs w:val="28"/>
          <w:lang w:eastAsia="ru-RU"/>
        </w:rPr>
        <w:t>по пожарной безопасности.</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С каждым днем пожары становятся все более катастрофичными. В России каждый час пожарные подразделения более 100 раз выезжают по тревоге. Каждый год более 1 миллиона человек лишаются жилья в результате пожаров. В огне погибает более 16 тысяч человек, из них около 600 детей - около 45 человек в сутки! Практически столько же получают травмы, ожоги и увечья.</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Страшные цифры, которая дает статистика, заставляют задуматься: кто же виноват? А виною всему является сам человек, его халатность и безразличие к собственной безопасности. Примерно 90% пожаров возникают по вине беспечного отношения к пожарной безопасности людей.</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Из суровой статистики пожаров, происшедших в Фурмановском районе за последние годы, пожары, возникающие по причине нарушений правил технической эксплуатации бытовых приборов, занимает одно из первых мест. Поэтому есть необходимость ещё раз всех проинформировать об этом и напомнить, об основных самых распространённых причинах возникновения таких пожаров. Привычно включен в розетку «тройник», если нужно подключить дополнительный прибор. Но у каждого изделия есть предел прочности. И если в электросчётчике не установлены автоматические выключатели, что является самым распространённым нарушением в частных домовладениях и квартирах, перегрузка приводит к нагреву и плавлению изоляции проводов, а затем к короткому замыканию и воспламенению горючих строительных конструкций зданий и сооружений.</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Наряду с неисправностями электросетей, являющимися причинами пожаров являются неправильное устройство печей их неправильная эксплуатация.</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 xml:space="preserve">Хотелось бы еще раз напомнить читателям о детской шалости с огнем. В практике воспитания детей в семье часто недооценивают опасность от игры с огнем, которая нередко приводит к большому несчастью. Дети тянутся к огню, который так просто и легко можно вызвать с помощью спичек. А их ежедневно ребятишки видят в руках у взрослых, разжигающих газовую плиту, костры и т. д. Дети охотно сидят с родителями у костров на рыбалке, на отдыхе.…И именно в эти минуты родители должны рассказывать своим детям о пользе огня и его тяжелых последствиях, если он выйдет из </w:t>
      </w:r>
      <w:proofErr w:type="gramStart"/>
      <w:r w:rsidRPr="005A1F47">
        <w:rPr>
          <w:rFonts w:ascii="Times New Roman" w:eastAsia="Times New Roman" w:hAnsi="Times New Roman" w:cs="Times New Roman"/>
          <w:sz w:val="28"/>
          <w:szCs w:val="28"/>
          <w:lang w:eastAsia="ru-RU"/>
        </w:rPr>
        <w:t>под</w:t>
      </w:r>
      <w:proofErr w:type="gramEnd"/>
      <w:r w:rsidRPr="005A1F47">
        <w:rPr>
          <w:rFonts w:ascii="Times New Roman" w:eastAsia="Times New Roman" w:hAnsi="Times New Roman" w:cs="Times New Roman"/>
          <w:sz w:val="28"/>
          <w:szCs w:val="28"/>
          <w:lang w:eastAsia="ru-RU"/>
        </w:rPr>
        <w:t xml:space="preserve"> контроля. К сожалению, взрослые это почти не делают. Более того, они порой сами создают условия детям для игр и забав со спичками, не отдавая себе отчета в том, как опасны шалости с огнем. Поэтому большая часть вины все-таки ложится на взрослых, которые мало интересуются тем, чем дети занимаются, когда остаются одни или играют на улице. Неосторожно обращаются с огнем не только дети, но и взрослые, зачастую в нетрезвом виде, что и приводит к их гибели.</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И всё-таки: пожар легче предупредить, чем ликвидировать и устранять его последствия.</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lastRenderedPageBreak/>
        <w:t>Если вам нужна консультация по вопросам пожарной безопасности, то вы можете звонить по телефону 2-06-84, 2-04-73 в рабочие дни с 8.30 до 17.30, вам ответит на все вопросы начальник гарнизона пожарной охраны или один из инспекторов надзорной деятельности (государственного пожарного надзора).</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О фактах нарушения норм и правил пожарной безопасности граждане могут сообщать на телефон доверия ГУ МЧС России по Ивановской области по телефону 8-4932-29-99-99</w:t>
      </w:r>
    </w:p>
    <w:p w:rsidR="00610D1C" w:rsidRPr="005A1F47" w:rsidRDefault="00610D1C" w:rsidP="005A1F47">
      <w:pPr>
        <w:spacing w:after="0" w:line="240" w:lineRule="auto"/>
        <w:ind w:firstLine="709"/>
        <w:jc w:val="center"/>
        <w:rPr>
          <w:rFonts w:ascii="Times New Roman" w:eastAsia="Times New Roman" w:hAnsi="Times New Roman" w:cs="Times New Roman"/>
          <w:sz w:val="28"/>
          <w:szCs w:val="28"/>
          <w:lang w:eastAsia="ru-RU"/>
        </w:rPr>
      </w:pPr>
      <w:r w:rsidRPr="005A1F47">
        <w:rPr>
          <w:rFonts w:ascii="Times New Roman" w:eastAsia="Times New Roman" w:hAnsi="Times New Roman" w:cs="Times New Roman"/>
          <w:b/>
          <w:bCs/>
          <w:sz w:val="28"/>
          <w:szCs w:val="28"/>
          <w:lang w:eastAsia="ru-RU"/>
        </w:rPr>
        <w:t>Рекомендации населению</w:t>
      </w:r>
    </w:p>
    <w:p w:rsidR="00610D1C" w:rsidRPr="005A1F47" w:rsidRDefault="00610D1C" w:rsidP="005A1F47">
      <w:pPr>
        <w:spacing w:after="0" w:line="240" w:lineRule="auto"/>
        <w:ind w:firstLine="709"/>
        <w:jc w:val="center"/>
        <w:rPr>
          <w:rFonts w:ascii="Times New Roman" w:eastAsia="Times New Roman" w:hAnsi="Times New Roman" w:cs="Times New Roman"/>
          <w:sz w:val="28"/>
          <w:szCs w:val="28"/>
          <w:lang w:eastAsia="ru-RU"/>
        </w:rPr>
      </w:pPr>
      <w:r w:rsidRPr="005A1F47">
        <w:rPr>
          <w:rFonts w:ascii="Times New Roman" w:eastAsia="Times New Roman" w:hAnsi="Times New Roman" w:cs="Times New Roman"/>
          <w:b/>
          <w:bCs/>
          <w:sz w:val="28"/>
          <w:szCs w:val="28"/>
          <w:lang w:eastAsia="ru-RU"/>
        </w:rPr>
        <w:t>по способам и приемам спасения при пожаре.</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НЕ ПАНИКОВАТЬ. Избежать опасности легче, если действуешь спокойно и разумно. Паника всегда потеря способности найти разумный выход.</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 xml:space="preserve">О возникновении пожара немедленно сообщите в пожарную охрану по телефонам: 101; 2-27-51, а также с телефонов операторов мобильной связи: 112. Вызывая пожарных нужно четко сообщить название населенного пункта или района, название улицы, номер дома, этаж, где произошел пожар. </w:t>
      </w:r>
      <w:proofErr w:type="gramStart"/>
      <w:r w:rsidRPr="005A1F47">
        <w:rPr>
          <w:rFonts w:ascii="Times New Roman" w:eastAsia="Times New Roman" w:hAnsi="Times New Roman" w:cs="Times New Roman"/>
          <w:sz w:val="28"/>
          <w:szCs w:val="28"/>
          <w:lang w:eastAsia="ru-RU"/>
        </w:rPr>
        <w:t>Нужно толково объяснить, что горит: квартира, чердак, подвал, коридор, склад, ферма или что-то другое.</w:t>
      </w:r>
      <w:proofErr w:type="gramEnd"/>
      <w:r w:rsidRPr="005A1F47">
        <w:rPr>
          <w:rFonts w:ascii="Times New Roman" w:eastAsia="Times New Roman" w:hAnsi="Times New Roman" w:cs="Times New Roman"/>
          <w:sz w:val="28"/>
          <w:szCs w:val="28"/>
          <w:lang w:eastAsia="ru-RU"/>
        </w:rPr>
        <w:t xml:space="preserve"> Объяснить, кто звонит, назвать номер своего телефона.</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Если у вас в доме нет телефона, и вы не можете выйти из дома или квартиры, откройте окно и зовите на помощь криками «Пожар», привлекайте внимание прохожих.</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5A1F47">
        <w:rPr>
          <w:rFonts w:ascii="Times New Roman" w:eastAsia="Times New Roman" w:hAnsi="Times New Roman" w:cs="Times New Roman"/>
          <w:sz w:val="28"/>
          <w:szCs w:val="28"/>
          <w:lang w:eastAsia="ru-RU"/>
        </w:rPr>
        <w:t>Если очаг загорания небольшой, то четкими и уверенными действиями его можно погасить.</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ПОМНИТЕ: в доме всегда есть средства, позволяющие потушить пожар, одеяла, грубая ткань, а также ведра и другие емкости для воды.</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При этом:</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 нельзя открывать окна и двери, так как приток свежего воздуха поддерживает горение. Нужно избегать создания сквозняков и сильного притока свежего воздуха в помещение, где возник пожар. Нужно по возможности ограничивать приток свежего воздуха.</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 нельзя тушить водой и пенными огнетушителями приборы, включенные в электрическую сеть.</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 Прежде всего, загоревшийся электроприбор необходимо отключить от электросети, т.е. вынуть вилку из розетки, а затем залить водой. Если это телевизор, то заливать необходимо его заднюю часть, стоя при этом сбоку от экрана, так как нагретый кинескоп может взорваться и поранить вас. Если нет рядом воды, то можно накрыть его плотным одеялом или засыпать его песком, землей.</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 xml:space="preserve">Если вы видите, что не можете справиться с огнем, и пожар принимает угрожающие размеры, то необходимо срочно покинуть помещение и помочь выйти людям из помещения. Начинайте немедленно выводить из зоны пожара детей, стариков, больных людей. В помещении необходимо по мере возможности выключить электричество и газ. В первую очередь выводятся </w:t>
      </w:r>
      <w:r w:rsidRPr="005A1F47">
        <w:rPr>
          <w:rFonts w:ascii="Times New Roman" w:eastAsia="Times New Roman" w:hAnsi="Times New Roman" w:cs="Times New Roman"/>
          <w:sz w:val="28"/>
          <w:szCs w:val="28"/>
          <w:lang w:eastAsia="ru-RU"/>
        </w:rPr>
        <w:lastRenderedPageBreak/>
        <w:t>люди из тех помещений, где в условиях пожара больше всего угрожает их жизни, а также из верхних этажей здания, причем в первую очередь выводятся дети, престарелые, инвалиды. Очень важно зимой в сильные морозы взять с собой теплую одежду и тепло одеть детей или завернуть их в одеяла.</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При пожаре дым скапливается в верхней части помещения, поэтому при сильном задымлении необходимо нагнуться или лечь на пол, т.к. ядовитые продукты горения с теплым воздухом поднимаются вверх. Накрыв нос и рот мокрым носовым платком или полотенцем и двигаться на четвереньках или ползком к выходу вдоль стены, чтобы не потерять направление.</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При загорании одежды необходимо обернуть пострадавшего плотной тканью или одеялом, пальто, лучше мокрыми или облить водой.</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Пламя также можно сбить, катаясь по земле, защитив, прежде всего голову. Нельзя позволить пострадавшим бежать, пытаться срывать одежду. Необходимо предотвратить движение человека, вплоть до применения подножки. Для того чтобы полностью загасить пламя, устраните всякий приток свежего воздуха под защитное покрытие. Приложите влажную ткань к ожогам. Не смазывайте ожоги, не трогайте ничего, что прилипло к ожогам. Позвоните «03» или в пожарную охрану и вызовите «скорую помощь».</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Если лестница задымлена, надо быстро открыть находящиеся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Не пытайтесь выйти через задымленный коридор или лестницу (дым очень токсичен, горячие газы могут обжечь легкие). Если лестница окажется отрезанная огнем или сильно задымлена, то следует выйти на балкон или подойти к окну и привлечь внимание прохожих, предварительно как можно сильнее уплотнив дверь, через которую возможно проникание дыма, мокрой тканью или смоченными водой тряпками. Спасение следует выполнять по балконам, наружным стационарным, выдвижным или приставным лестницам. Спускаться по водосточным трубам и стоякам, и с помощью связанных простыней крайне опасно и эти приемы возможны, лишь в исключительных случаях. Недопустимо прыгать из окон здания начиная, с 3 этажа, т.к. неизбежны травмы.</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Если лестница в многоэтажном доме задымлена, лучше остаться в квартире и ждать приезда пожарных. При невозможности выйти из квартиры, намочите тряпки, полотенца, простыни и плотно прикрыв двери, постарайтесь, как можно тщательнее заткнуть щели между дверью и косяком.</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sz w:val="28"/>
          <w:szCs w:val="28"/>
          <w:lang w:eastAsia="ru-RU"/>
        </w:rPr>
        <w:t xml:space="preserve">Не менее опасной ситуацией считается и сильный запах газа в помещении. Необходимо сразу же открыть окна и двери. Нельзя зажигать спички, включать электрический свет, т.к. малейшая искра способна вызвать взрыв и пожар. Необходимо перекрыть и вызвать помощь по телефонам вызова пожарной охраны. Если в горящих помещениях имеется газовая сеть, необходимо как можно быстрее отключить ее. При появлении запаха газа </w:t>
      </w:r>
      <w:r w:rsidRPr="005A1F47">
        <w:rPr>
          <w:rFonts w:ascii="Times New Roman" w:eastAsia="Times New Roman" w:hAnsi="Times New Roman" w:cs="Times New Roman"/>
          <w:sz w:val="28"/>
          <w:szCs w:val="28"/>
          <w:lang w:eastAsia="ru-RU"/>
        </w:rPr>
        <w:lastRenderedPageBreak/>
        <w:t>избегайте всяких действий, вызывающих искрение и повышение температуры воздуха в помещении.</w:t>
      </w:r>
    </w:p>
    <w:p w:rsidR="00610D1C" w:rsidRPr="005A1F47" w:rsidRDefault="00610D1C" w:rsidP="005A1F47">
      <w:pPr>
        <w:spacing w:after="0" w:line="240" w:lineRule="auto"/>
        <w:ind w:firstLine="709"/>
        <w:jc w:val="both"/>
        <w:rPr>
          <w:rFonts w:ascii="Times New Roman" w:eastAsia="Times New Roman" w:hAnsi="Times New Roman" w:cs="Times New Roman"/>
          <w:sz w:val="28"/>
          <w:szCs w:val="28"/>
          <w:lang w:eastAsia="ru-RU"/>
        </w:rPr>
      </w:pPr>
      <w:r w:rsidRPr="005A1F47">
        <w:rPr>
          <w:rFonts w:ascii="Times New Roman" w:eastAsia="Times New Roman" w:hAnsi="Times New Roman" w:cs="Times New Roman"/>
          <w:b/>
          <w:bCs/>
          <w:sz w:val="28"/>
          <w:szCs w:val="28"/>
          <w:lang w:eastAsia="ru-RU"/>
        </w:rPr>
        <w:t>Вступайте в ряды добровольной пожарной охраны.</w:t>
      </w:r>
    </w:p>
    <w:p w:rsidR="002746DE" w:rsidRPr="005A1F47" w:rsidRDefault="005A1F47" w:rsidP="005A1F47">
      <w:pPr>
        <w:spacing w:after="0" w:line="240" w:lineRule="auto"/>
        <w:ind w:firstLine="709"/>
        <w:rPr>
          <w:sz w:val="28"/>
          <w:szCs w:val="28"/>
        </w:rPr>
      </w:pPr>
    </w:p>
    <w:sectPr w:rsidR="002746DE" w:rsidRPr="005A1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1C"/>
    <w:rsid w:val="004F5C3B"/>
    <w:rsid w:val="00504312"/>
    <w:rsid w:val="005A1F47"/>
    <w:rsid w:val="0061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0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D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0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0D1C"/>
    <w:rPr>
      <w:b/>
      <w:bCs/>
    </w:rPr>
  </w:style>
  <w:style w:type="paragraph" w:styleId="a5">
    <w:name w:val="List Paragraph"/>
    <w:basedOn w:val="a"/>
    <w:uiPriority w:val="34"/>
    <w:qFormat/>
    <w:rsid w:val="005A1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0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D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0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0D1C"/>
    <w:rPr>
      <w:b/>
      <w:bCs/>
    </w:rPr>
  </w:style>
  <w:style w:type="paragraph" w:styleId="a5">
    <w:name w:val="List Paragraph"/>
    <w:basedOn w:val="a"/>
    <w:uiPriority w:val="34"/>
    <w:qFormat/>
    <w:rsid w:val="005A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25300">
      <w:bodyDiv w:val="1"/>
      <w:marLeft w:val="0"/>
      <w:marRight w:val="0"/>
      <w:marTop w:val="0"/>
      <w:marBottom w:val="0"/>
      <w:divBdr>
        <w:top w:val="none" w:sz="0" w:space="0" w:color="auto"/>
        <w:left w:val="none" w:sz="0" w:space="0" w:color="auto"/>
        <w:bottom w:val="none" w:sz="0" w:space="0" w:color="auto"/>
        <w:right w:val="none" w:sz="0" w:space="0" w:color="auto"/>
      </w:divBdr>
      <w:divsChild>
        <w:div w:id="102544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2016-06-22T07:54:00Z</dcterms:created>
  <dcterms:modified xsi:type="dcterms:W3CDTF">2016-06-22T08:29:00Z</dcterms:modified>
</cp:coreProperties>
</file>