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80" w:rsidRDefault="005B5080" w:rsidP="005B5080">
      <w:pPr>
        <w:shd w:val="clear" w:color="auto" w:fill="FFFFFF"/>
        <w:spacing w:after="0" w:line="290" w:lineRule="atLeast"/>
        <w:ind w:firstLine="54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Отделение надзорной деятельности Фурмановского района</w:t>
      </w:r>
    </w:p>
    <w:p w:rsidR="005B5080" w:rsidRDefault="005B5080" w:rsidP="005B5080">
      <w:pPr>
        <w:shd w:val="clear" w:color="auto" w:fill="FFFFFF"/>
        <w:spacing w:after="0" w:line="290" w:lineRule="atLeast"/>
        <w:ind w:firstLine="54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управления надзорной деятельности и профилактической работы </w:t>
      </w:r>
    </w:p>
    <w:p w:rsidR="00D05297" w:rsidRDefault="005B5080" w:rsidP="005B5080">
      <w:pPr>
        <w:shd w:val="clear" w:color="auto" w:fill="FFFFFF"/>
        <w:spacing w:after="0" w:line="290" w:lineRule="atLeast"/>
        <w:ind w:firstLine="54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Главного управления МЧС Росси по Ивановской области </w:t>
      </w:r>
    </w:p>
    <w:p w:rsidR="005B5080" w:rsidRPr="00D05297" w:rsidRDefault="00D05297" w:rsidP="005B5080">
      <w:pPr>
        <w:shd w:val="clear" w:color="auto" w:fill="FFFFFF"/>
        <w:spacing w:after="0" w:line="290" w:lineRule="atLeast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52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СООБЩАЕТ</w:t>
      </w:r>
    </w:p>
    <w:p w:rsidR="005B5080" w:rsidRDefault="005B5080" w:rsidP="005B5080">
      <w:pPr>
        <w:shd w:val="clear" w:color="auto" w:fill="FFFFFF"/>
        <w:spacing w:after="0" w:line="290" w:lineRule="atLeast"/>
        <w:ind w:firstLine="54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5E72" w:rsidRPr="005B5080" w:rsidRDefault="00A45E72" w:rsidP="00A45E7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Ивановской области согласно Указа </w:t>
      </w:r>
      <w:r w:rsidRPr="00A45E72">
        <w:rPr>
          <w:rFonts w:ascii="Times New Roman" w:eastAsia="Times New Roman" w:hAnsi="Times New Roman" w:cs="Times New Roman"/>
          <w:sz w:val="28"/>
          <w:szCs w:val="24"/>
          <w:lang w:eastAsia="ru-RU"/>
        </w:rPr>
        <w:t>Губернатор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A45E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Ивановской области от 29.04.2016 № 62 — </w:t>
      </w:r>
      <w:r w:rsidRPr="00A45E7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«Об установлении особого противопожарного режима и режима повышенной готовности на территории Ивановской </w:t>
      </w:r>
      <w:proofErr w:type="gramStart"/>
      <w:r w:rsidRPr="00A45E7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области»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 w:rsidRPr="00A45E72">
        <w:rPr>
          <w:rFonts w:ascii="Times New Roman" w:eastAsia="Times New Roman" w:hAnsi="Times New Roman" w:cs="Times New Roman"/>
          <w:sz w:val="28"/>
          <w:szCs w:val="24"/>
          <w:lang w:eastAsia="ru-RU"/>
        </w:rPr>
        <w:t>с 30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апреля </w:t>
      </w:r>
      <w:r w:rsidRPr="00A45E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2016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до особого распоряжения введен особый противопожарный режим. </w:t>
      </w:r>
      <w:r w:rsidRPr="005B50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период действия особого противопожарного режима установить следующие </w:t>
      </w:r>
      <w:r w:rsidRPr="005B50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дополнительные требования</w:t>
      </w:r>
      <w:r w:rsidRPr="005B50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пожарной</w:t>
      </w:r>
      <w:r w:rsidR="00212B6D" w:rsidRPr="005B50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B5080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безопасности:</w:t>
      </w:r>
    </w:p>
    <w:p w:rsidR="00A45E72" w:rsidRPr="00212B6D" w:rsidRDefault="00A45E72" w:rsidP="00A45E7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12B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1. Огранич</w:t>
      </w:r>
      <w:r w:rsidR="00212B6D" w:rsidRPr="00212B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ено </w:t>
      </w:r>
      <w:r w:rsidRPr="00212B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пребывание граждан в лесах Ивановской области и</w:t>
      </w:r>
      <w:r w:rsidR="00212B6D" w:rsidRPr="00212B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212B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въезд в них транспортных средств.</w:t>
      </w:r>
    </w:p>
    <w:p w:rsidR="00A45E72" w:rsidRPr="00212B6D" w:rsidRDefault="00A45E72" w:rsidP="00212B6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12B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2. Запре</w:t>
      </w:r>
      <w:r w:rsidR="00212B6D" w:rsidRPr="00212B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щено </w:t>
      </w:r>
      <w:r w:rsidRPr="00212B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разведение костров, проведение пожароопасных</w:t>
      </w:r>
      <w:r w:rsidR="00212B6D" w:rsidRPr="00212B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212B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работ, работ с использованием открытого огня в лесах, а также на</w:t>
      </w:r>
      <w:r w:rsidR="00212B6D" w:rsidRPr="00212B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212B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прилегающих к ним территориях, на торфяных почвах, землях</w:t>
      </w:r>
      <w:r w:rsidR="00212B6D" w:rsidRPr="00212B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212B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сельскохозяйственного назначения, землях запаса, на территориях</w:t>
      </w:r>
      <w:r w:rsidR="00212B6D" w:rsidRPr="00212B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212B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поселений, городских округов Ивановской области, садоводческих,</w:t>
      </w:r>
      <w:r w:rsidR="00212B6D" w:rsidRPr="00212B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212B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огороднических и дачных некоммерческих объединений граждан, на</w:t>
      </w:r>
      <w:r w:rsidR="00212B6D" w:rsidRPr="00212B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предприятиях.</w:t>
      </w:r>
    </w:p>
    <w:p w:rsidR="00A45E72" w:rsidRPr="00212B6D" w:rsidRDefault="00212B6D" w:rsidP="00A45E7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12B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3</w:t>
      </w:r>
      <w:r w:rsidR="00A45E72" w:rsidRPr="00212B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 Запре</w:t>
      </w:r>
      <w:r w:rsidRPr="00212B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щено</w:t>
      </w:r>
      <w:r w:rsidR="00A45E72" w:rsidRPr="00212B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устраивать свалки горючих отходов,</w:t>
      </w:r>
      <w:r w:rsidRPr="00212B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A45E72" w:rsidRPr="00212B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оставлять емкости с легковоспламеняющимися и горючими жидкостями,</w:t>
      </w:r>
      <w:r w:rsidRPr="00212B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A45E72" w:rsidRPr="00212B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горючими газами на территориях, прилегающих к жилым домам, а также</w:t>
      </w:r>
      <w:r w:rsidRPr="00212B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A45E72" w:rsidRPr="00212B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 объектам садоводческих, огороднических и дачных некоммерческих</w:t>
      </w:r>
      <w:r w:rsidRPr="00212B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A45E72" w:rsidRPr="00212B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объединений граждан.</w:t>
      </w:r>
    </w:p>
    <w:p w:rsidR="00212B6D" w:rsidRDefault="00212B6D" w:rsidP="00A45E7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5E72" w:rsidRPr="00A45E72" w:rsidRDefault="00A45E72" w:rsidP="00A45E7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5E72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частью 2 ст. 20.4 КоАП РФ нарушение требований пожарной безопасности, совершенные в условиях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4" w:anchor="dst100306" w:history="1">
        <w:r w:rsidRPr="00A45E72">
          <w:rPr>
            <w:rFonts w:ascii="Times New Roman" w:eastAsia="Times New Roman" w:hAnsi="Times New Roman" w:cs="Times New Roman"/>
            <w:b/>
            <w:sz w:val="28"/>
            <w:szCs w:val="24"/>
            <w:lang w:eastAsia="ru-RU"/>
          </w:rPr>
          <w:t>особого противопожарного режима</w:t>
        </w:r>
      </w:hyperlink>
      <w:r w:rsidRPr="00A45E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  <w:bookmarkStart w:id="0" w:name="dst2690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45E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влекут наложение административного </w:t>
      </w:r>
      <w:r w:rsidRPr="00A45E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штрафа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45E72" w:rsidRPr="00A45E72" w:rsidRDefault="00A45E72" w:rsidP="00A45E7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5E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граждан в размере от </w:t>
      </w:r>
      <w:r w:rsidRPr="00A45E7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2000</w:t>
      </w:r>
      <w:r w:rsidRPr="00A45E7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A45E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(двух тыс.) до </w:t>
      </w:r>
      <w:r w:rsidRPr="00A45E7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4000</w:t>
      </w:r>
      <w:r w:rsidRPr="00A45E7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A45E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(четырех тыс.) рублей; </w:t>
      </w:r>
    </w:p>
    <w:p w:rsidR="00A45E72" w:rsidRPr="00A45E72" w:rsidRDefault="00A45E72" w:rsidP="00A45E72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5E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должностных лиц - от </w:t>
      </w:r>
      <w:r w:rsidRPr="00A45E7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15000</w:t>
      </w:r>
      <w:r w:rsidRPr="00A45E7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A45E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(пятнадцати тыс.) до </w:t>
      </w:r>
      <w:r w:rsidRPr="00A45E7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30000</w:t>
      </w:r>
      <w:r w:rsidRPr="00A45E7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A45E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(тридцати тыс.) руб.; </w:t>
      </w:r>
    </w:p>
    <w:p w:rsidR="00212B6D" w:rsidRPr="00212B6D" w:rsidRDefault="00A45E72" w:rsidP="00D05297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5E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юридических лиц - от </w:t>
      </w:r>
      <w:r w:rsidRPr="00212B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400000</w:t>
      </w:r>
      <w:r w:rsidRPr="00A45E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(четырехсот тыс.) до </w:t>
      </w:r>
      <w:r w:rsidRPr="00212B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500000</w:t>
      </w:r>
      <w:r w:rsidRPr="00A45E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(пятисот тыс.) руб.</w:t>
      </w:r>
      <w:bookmarkStart w:id="1" w:name="_GoBack"/>
      <w:bookmarkEnd w:id="1"/>
    </w:p>
    <w:sectPr w:rsidR="00212B6D" w:rsidRPr="00212B6D" w:rsidSect="00A45E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63"/>
    <w:rsid w:val="00113A29"/>
    <w:rsid w:val="00212B6D"/>
    <w:rsid w:val="005B5080"/>
    <w:rsid w:val="007552EF"/>
    <w:rsid w:val="00765991"/>
    <w:rsid w:val="00A03063"/>
    <w:rsid w:val="00A45E72"/>
    <w:rsid w:val="00B95CE1"/>
    <w:rsid w:val="00D0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D47B8-683B-445C-9713-366B715E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5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8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5438/2dafcc9f8f2d8b800512e96ec8914d9155752f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2016-05-16T06:41:00Z</cp:lastPrinted>
  <dcterms:created xsi:type="dcterms:W3CDTF">2016-06-06T07:16:00Z</dcterms:created>
  <dcterms:modified xsi:type="dcterms:W3CDTF">2016-06-06T07:16:00Z</dcterms:modified>
</cp:coreProperties>
</file>